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E12" w:rsidRPr="00C20E12" w:rsidRDefault="00C20E12" w:rsidP="00C20E12">
      <w:pPr>
        <w:spacing w:after="0" w:line="630" w:lineRule="atLeast"/>
        <w:jc w:val="center"/>
        <w:outlineLvl w:val="0"/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</w:pPr>
      <w:r w:rsidRPr="00C20E12"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  <w:t>Полезные сайты</w:t>
      </w:r>
      <w:r w:rsidRPr="00C20E12">
        <w:rPr>
          <w:rFonts w:ascii="Segoe UI" w:eastAsia="Times New Roman" w:hAnsi="Segoe UI" w:cs="Segoe UI"/>
          <w:b/>
          <w:bCs/>
          <w:i/>
          <w:iCs/>
          <w:color w:val="000000"/>
          <w:kern w:val="36"/>
          <w:sz w:val="40"/>
          <w:szCs w:val="40"/>
          <w:lang w:eastAsia="ru-RU"/>
        </w:rPr>
        <w:t xml:space="preserve"> для педагогических работников</w:t>
      </w:r>
      <w:bookmarkStart w:id="0" w:name="_GoBack"/>
      <w:bookmarkEnd w:id="0"/>
    </w:p>
    <w:p w:rsidR="00C20E12" w:rsidRPr="00C20E12" w:rsidRDefault="00C20E12" w:rsidP="00C20E1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Pr="00C2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Азбука цифрового мира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интернет-ресурс, который создан и поддерживается ГУ ЯО "Центр телекоммуникаций и информационных систем в образовании".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Увлекательные комиксы, специализированные тренажёры и интересные игры!</w:t>
      </w:r>
    </w:p>
    <w:p w:rsidR="00C20E12" w:rsidRPr="00C20E12" w:rsidRDefault="00C20E12" w:rsidP="00C20E1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r w:rsidRPr="00C2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Центр безопасного интернета в России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«Центр безопасного интернета в России» Вы найдете полезную информацию для проведения урока «День медиа-безопасности». Данный сайт рекомендован Уполномоченным при Президенте РФ по правам ребенка. Организатор сайта – Общественная палата РФ.</w:t>
      </w:r>
    </w:p>
    <w:p w:rsidR="00C20E12" w:rsidRPr="00C20E12" w:rsidRDefault="00C20E12" w:rsidP="00C20E1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C2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Интерактивная Линия помощи «Дети онлайн»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телефонного и онлайн консультирования по проблемам безопасного использования сети Интернет и мобильной связи для детей, подростков, родителей и работников образовательных и воспитательных учреждений.</w:t>
      </w:r>
    </w:p>
    <w:p w:rsidR="00C20E12" w:rsidRPr="00C20E12" w:rsidRDefault="00C20E12" w:rsidP="00C20E1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tgtFrame="_blank" w:history="1">
        <w:r w:rsidRPr="00C2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http://www.ligainternet.ru/encyclopedia-of-security/parents-and-teachers/parents-and-teachers-detail.php?ID=3652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Лига безопасного Интернета: уроки безопасного Интернета</w:t>
      </w:r>
    </w:p>
    <w:p w:rsidR="00C20E12" w:rsidRPr="00C20E12" w:rsidRDefault="00C20E12" w:rsidP="00C20E1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tgtFrame="_blank" w:history="1">
        <w:r w:rsidRPr="00C2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mobbingu.net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специализированный сайт на русском языке о моббинге/</w:t>
      </w:r>
      <w:proofErr w:type="spellStart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кибермоббинге</w:t>
      </w:r>
      <w:proofErr w:type="spellEnd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рабочем месте и в школе.</w:t>
      </w:r>
    </w:p>
    <w:p w:rsidR="00C20E12" w:rsidRPr="00C20E12" w:rsidRDefault="00C20E12" w:rsidP="00C20E12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tgtFrame="_blank" w:history="1">
        <w:r w:rsidRPr="00C2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15 правил безопасного поведения в интернете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по безопасному поведению в интернете от экспертов по кибербезопасности корпорации </w:t>
      </w:r>
      <w:proofErr w:type="spellStart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Mail.Ru</w:t>
      </w:r>
      <w:proofErr w:type="spellEnd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Group</w:t>
      </w:r>
      <w:proofErr w:type="spellEnd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портала «</w:t>
      </w:r>
      <w:proofErr w:type="spellStart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Учеба.ру</w:t>
      </w:r>
      <w:proofErr w:type="spellEnd"/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помогут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родителям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учителям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школьникам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избежать различных опасностей виртуального пространства, которые окружают каждого современного ребенка и взрослого во Всемирной сети</w:t>
      </w:r>
    </w:p>
    <w:p w:rsidR="00C20E12" w:rsidRPr="00C20E12" w:rsidRDefault="00C20E12" w:rsidP="00C20E12">
      <w:pPr>
        <w:spacing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tgtFrame="_blank" w:history="1">
        <w:r w:rsidRPr="00C20E1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https://kids.kaspersky.ru/category/articles/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0E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сайт Лаборатории Касперского</w:t>
      </w:r>
    </w:p>
    <w:p w:rsidR="00C20E12" w:rsidRDefault="00C20E12"/>
    <w:sectPr w:rsidR="00C2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12"/>
    <w:rsid w:val="00C2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E304"/>
  <w15:chartTrackingRefBased/>
  <w15:docId w15:val="{B1E29470-DF50-48BE-8128-C43385E4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E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C20E12"/>
  </w:style>
  <w:style w:type="character" w:customStyle="1" w:styleId="model-item-placeholder">
    <w:name w:val="model-item-placeholder"/>
    <w:basedOn w:val="a0"/>
    <w:rsid w:val="00C20E12"/>
  </w:style>
  <w:style w:type="character" w:customStyle="1" w:styleId="value">
    <w:name w:val="value"/>
    <w:basedOn w:val="a0"/>
    <w:rsid w:val="00C20E12"/>
  </w:style>
  <w:style w:type="paragraph" w:styleId="a3">
    <w:name w:val="Normal (Web)"/>
    <w:basedOn w:val="a"/>
    <w:uiPriority w:val="99"/>
    <w:semiHidden/>
    <w:unhideWhenUsed/>
    <w:rsid w:val="00C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E12"/>
    <w:rPr>
      <w:color w:val="0000FF"/>
      <w:u w:val="single"/>
    </w:rPr>
  </w:style>
  <w:style w:type="paragraph" w:customStyle="1" w:styleId="major">
    <w:name w:val="major"/>
    <w:basedOn w:val="a"/>
    <w:rsid w:val="00C2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C20E12"/>
  </w:style>
  <w:style w:type="character" w:styleId="a5">
    <w:name w:val="Strong"/>
    <w:basedOn w:val="a0"/>
    <w:uiPriority w:val="22"/>
    <w:qFormat/>
    <w:rsid w:val="00C20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5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774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8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bingu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gainternet.ru/encyclopedia-of-security/parents-and-teachers/parents-and-teachers-detail.php?ID=365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tionline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aferunet.ru/" TargetMode="External"/><Relationship Id="rId10" Type="http://schemas.openxmlformats.org/officeDocument/2006/relationships/hyperlink" Target="https://kids.kaspersky.ru/category/articles/" TargetMode="External"/><Relationship Id="rId4" Type="http://schemas.openxmlformats.org/officeDocument/2006/relationships/hyperlink" Target="https://www.edu.yar.ru/azbuka/" TargetMode="External"/><Relationship Id="rId9" Type="http://schemas.openxmlformats.org/officeDocument/2006/relationships/hyperlink" Target="https://www.ucheba.ru/project/websaf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Панова</dc:creator>
  <cp:keywords/>
  <dc:description/>
  <cp:lastModifiedBy>Елена Панова</cp:lastModifiedBy>
  <cp:revision>1</cp:revision>
  <dcterms:created xsi:type="dcterms:W3CDTF">2020-10-30T18:18:00Z</dcterms:created>
  <dcterms:modified xsi:type="dcterms:W3CDTF">2020-10-30T18:21:00Z</dcterms:modified>
</cp:coreProperties>
</file>